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a:extLst/>
                  </pic:spPr>
                </pic:pic>
              </a:graphicData>
            </a:graphic>
          </wp:anchor>
        </w:drawing>
      </w:r>
      <w:r w:rsidRPr="000A6365">
        <w:rPr>
          <w:rFonts w:ascii="Arial" w:eastAsia="Calibri" w:hAnsi="Arial" w:cs="Arial"/>
          <w:lang w:val="es-CL" w:eastAsia="en-US"/>
        </w:rPr>
        <w:t>COLEGIO ALBERTO HURTADO CRUCHAGA</w:t>
      </w:r>
    </w:p>
    <w:p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6E43EC" w:rsidRDefault="006E43EC" w:rsidP="006E43EC">
      <w:pPr>
        <w:rPr>
          <w:rFonts w:ascii="Arial" w:hAnsi="Arial" w:cs="Arial"/>
          <w:lang w:val="es-CL"/>
        </w:rPr>
      </w:pPr>
    </w:p>
    <w:p w:rsidR="00FA48B4" w:rsidRDefault="00FA48B4" w:rsidP="00FA48B4">
      <w:pPr>
        <w:jc w:val="center"/>
        <w:rPr>
          <w:rFonts w:ascii="Arial" w:hAnsi="Arial" w:cs="Arial"/>
          <w:lang w:val="es-CL"/>
        </w:rPr>
      </w:pPr>
      <w:r>
        <w:rPr>
          <w:rFonts w:ascii="Arial" w:hAnsi="Arial" w:cs="Arial"/>
          <w:lang w:val="es-CL"/>
        </w:rPr>
        <w:t>Guía Nº…</w:t>
      </w:r>
      <w:r w:rsidR="00B82619">
        <w:rPr>
          <w:rFonts w:ascii="Arial" w:hAnsi="Arial" w:cs="Arial"/>
          <w:lang w:val="es-CL"/>
        </w:rPr>
        <w:t>2</w:t>
      </w:r>
      <w:r>
        <w:rPr>
          <w:rFonts w:ascii="Arial" w:hAnsi="Arial" w:cs="Arial"/>
          <w:lang w:val="es-CL"/>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3"/>
        <w:gridCol w:w="284"/>
        <w:gridCol w:w="297"/>
        <w:gridCol w:w="3080"/>
        <w:gridCol w:w="1293"/>
        <w:gridCol w:w="297"/>
        <w:gridCol w:w="300"/>
        <w:gridCol w:w="2887"/>
      </w:tblGrid>
      <w:tr w:rsidR="00C13A80" w:rsidTr="00590D4D">
        <w:tc>
          <w:tcPr>
            <w:tcW w:w="1693" w:type="dxa"/>
            <w:vAlign w:val="center"/>
          </w:tcPr>
          <w:p w:rsidR="00C13A80" w:rsidRDefault="00C13A80" w:rsidP="00C13A80">
            <w:pPr>
              <w:rPr>
                <w:rFonts w:ascii="Arial" w:hAnsi="Arial" w:cs="Arial"/>
                <w:lang w:val="es-CL"/>
              </w:rPr>
            </w:pPr>
            <w:r>
              <w:rPr>
                <w:rFonts w:ascii="Arial" w:hAnsi="Arial" w:cs="Arial"/>
                <w:lang w:val="es-CL"/>
              </w:rPr>
              <w:t>Asignatura</w:t>
            </w:r>
          </w:p>
        </w:tc>
        <w:tc>
          <w:tcPr>
            <w:tcW w:w="284" w:type="dxa"/>
            <w:vAlign w:val="center"/>
          </w:tcPr>
          <w:p w:rsidR="00C13A80" w:rsidRDefault="00C13A80" w:rsidP="00C13A80">
            <w:pPr>
              <w:rPr>
                <w:rFonts w:ascii="Arial" w:hAnsi="Arial" w:cs="Arial"/>
                <w:lang w:val="es-CL"/>
              </w:rPr>
            </w:pPr>
            <w:r>
              <w:rPr>
                <w:rFonts w:ascii="Arial" w:hAnsi="Arial" w:cs="Arial"/>
                <w:lang w:val="es-CL"/>
              </w:rPr>
              <w:t>:</w:t>
            </w:r>
          </w:p>
        </w:tc>
        <w:tc>
          <w:tcPr>
            <w:tcW w:w="3377" w:type="dxa"/>
            <w:gridSpan w:val="2"/>
            <w:vAlign w:val="center"/>
          </w:tcPr>
          <w:p w:rsidR="00C13A80" w:rsidRDefault="00C13A80" w:rsidP="00C13A80">
            <w:pPr>
              <w:rPr>
                <w:rFonts w:ascii="Arial" w:hAnsi="Arial" w:cs="Arial"/>
                <w:lang w:val="es-CL"/>
              </w:rPr>
            </w:pPr>
            <w:r>
              <w:rPr>
                <w:rFonts w:ascii="Arial" w:hAnsi="Arial" w:cs="Arial"/>
                <w:lang w:val="es-CL"/>
              </w:rPr>
              <w:t>MÚSICA</w:t>
            </w:r>
          </w:p>
        </w:tc>
        <w:tc>
          <w:tcPr>
            <w:tcW w:w="1293" w:type="dxa"/>
            <w:vAlign w:val="center"/>
          </w:tcPr>
          <w:p w:rsidR="00C13A80" w:rsidRDefault="00C13A80" w:rsidP="00C13A80">
            <w:pPr>
              <w:rPr>
                <w:rFonts w:ascii="Arial" w:hAnsi="Arial" w:cs="Arial"/>
                <w:lang w:val="es-CL"/>
              </w:rPr>
            </w:pPr>
            <w:r>
              <w:rPr>
                <w:rFonts w:ascii="Arial" w:hAnsi="Arial" w:cs="Arial"/>
                <w:lang w:val="es-CL"/>
              </w:rPr>
              <w:t>Profesor :</w:t>
            </w:r>
          </w:p>
        </w:tc>
        <w:tc>
          <w:tcPr>
            <w:tcW w:w="3484" w:type="dxa"/>
            <w:gridSpan w:val="3"/>
            <w:vAlign w:val="center"/>
          </w:tcPr>
          <w:p w:rsidR="00C13A80" w:rsidRDefault="00C13A80" w:rsidP="00C13A80">
            <w:pPr>
              <w:rPr>
                <w:rFonts w:ascii="Arial" w:hAnsi="Arial" w:cs="Arial"/>
                <w:lang w:val="es-CL"/>
              </w:rPr>
            </w:pPr>
            <w:r>
              <w:rPr>
                <w:rFonts w:ascii="Arial" w:hAnsi="Arial" w:cs="Arial"/>
                <w:lang w:val="es-CL"/>
              </w:rPr>
              <w:t>PABLO RUIZ CARRASCO</w:t>
            </w:r>
          </w:p>
        </w:tc>
      </w:tr>
      <w:tr w:rsidR="00FA48B4" w:rsidTr="00590D4D">
        <w:tc>
          <w:tcPr>
            <w:tcW w:w="1693" w:type="dxa"/>
            <w:vAlign w:val="center"/>
          </w:tcPr>
          <w:p w:rsidR="00FA48B4" w:rsidRDefault="00FA48B4" w:rsidP="00C13A80">
            <w:pPr>
              <w:rPr>
                <w:rFonts w:ascii="Arial" w:hAnsi="Arial" w:cs="Arial"/>
                <w:lang w:val="es-CL"/>
              </w:rPr>
            </w:pPr>
            <w:r>
              <w:rPr>
                <w:rFonts w:ascii="Arial" w:hAnsi="Arial" w:cs="Arial"/>
                <w:lang w:val="es-CL"/>
              </w:rPr>
              <w:t xml:space="preserve">Nombre </w:t>
            </w:r>
          </w:p>
          <w:p w:rsidR="00FA48B4" w:rsidRDefault="00FA48B4" w:rsidP="00C13A80">
            <w:pPr>
              <w:rPr>
                <w:rFonts w:ascii="Arial" w:hAnsi="Arial" w:cs="Arial"/>
                <w:lang w:val="es-CL"/>
              </w:rPr>
            </w:pPr>
            <w:r>
              <w:rPr>
                <w:rFonts w:ascii="Arial" w:hAnsi="Arial" w:cs="Arial"/>
                <w:lang w:val="es-CL"/>
              </w:rPr>
              <w:t>Estudiante(s)</w:t>
            </w:r>
          </w:p>
        </w:tc>
        <w:tc>
          <w:tcPr>
            <w:tcW w:w="284" w:type="dxa"/>
            <w:vAlign w:val="center"/>
          </w:tcPr>
          <w:p w:rsidR="00FA48B4" w:rsidRDefault="00FA48B4" w:rsidP="00C13A80">
            <w:pPr>
              <w:rPr>
                <w:rFonts w:ascii="Arial" w:hAnsi="Arial" w:cs="Arial"/>
                <w:lang w:val="es-CL"/>
              </w:rPr>
            </w:pPr>
            <w:r>
              <w:rPr>
                <w:rFonts w:ascii="Arial" w:hAnsi="Arial" w:cs="Arial"/>
                <w:lang w:val="es-CL"/>
              </w:rPr>
              <w:t>:</w:t>
            </w:r>
          </w:p>
        </w:tc>
        <w:tc>
          <w:tcPr>
            <w:tcW w:w="297" w:type="dxa"/>
            <w:vAlign w:val="center"/>
          </w:tcPr>
          <w:p w:rsidR="00FA48B4" w:rsidRDefault="00FA48B4" w:rsidP="00C13A80">
            <w:pPr>
              <w:rPr>
                <w:rFonts w:ascii="Arial" w:hAnsi="Arial" w:cs="Arial"/>
                <w:lang w:val="es-CL"/>
              </w:rPr>
            </w:pPr>
          </w:p>
        </w:tc>
        <w:tc>
          <w:tcPr>
            <w:tcW w:w="7857" w:type="dxa"/>
            <w:gridSpan w:val="5"/>
            <w:vAlign w:val="center"/>
          </w:tcPr>
          <w:p w:rsidR="00FA48B4" w:rsidRDefault="00FA48B4" w:rsidP="00C13A80">
            <w:pPr>
              <w:rPr>
                <w:rFonts w:ascii="Arial" w:hAnsi="Arial" w:cs="Arial"/>
                <w:lang w:val="es-CL"/>
              </w:rPr>
            </w:pPr>
          </w:p>
        </w:tc>
      </w:tr>
      <w:tr w:rsidR="00FA48B4" w:rsidTr="00590D4D">
        <w:tc>
          <w:tcPr>
            <w:tcW w:w="1693" w:type="dxa"/>
            <w:vAlign w:val="center"/>
          </w:tcPr>
          <w:p w:rsidR="00FA48B4" w:rsidRDefault="00FA48B4" w:rsidP="00C13A80">
            <w:pPr>
              <w:rPr>
                <w:rFonts w:ascii="Arial" w:hAnsi="Arial" w:cs="Arial"/>
                <w:lang w:val="es-CL"/>
              </w:rPr>
            </w:pPr>
            <w:r>
              <w:rPr>
                <w:rFonts w:ascii="Arial" w:hAnsi="Arial" w:cs="Arial"/>
                <w:lang w:val="es-CL"/>
              </w:rPr>
              <w:t>Curso</w:t>
            </w:r>
          </w:p>
        </w:tc>
        <w:tc>
          <w:tcPr>
            <w:tcW w:w="284" w:type="dxa"/>
            <w:vAlign w:val="center"/>
          </w:tcPr>
          <w:p w:rsidR="00FA48B4" w:rsidRDefault="00FA48B4" w:rsidP="00C13A80">
            <w:pPr>
              <w:rPr>
                <w:rFonts w:ascii="Arial" w:hAnsi="Arial" w:cs="Arial"/>
                <w:lang w:val="es-CL"/>
              </w:rPr>
            </w:pPr>
            <w:r>
              <w:rPr>
                <w:rFonts w:ascii="Arial" w:hAnsi="Arial" w:cs="Arial"/>
                <w:lang w:val="es-CL"/>
              </w:rPr>
              <w:t>:</w:t>
            </w:r>
          </w:p>
        </w:tc>
        <w:tc>
          <w:tcPr>
            <w:tcW w:w="3377" w:type="dxa"/>
            <w:gridSpan w:val="2"/>
            <w:vAlign w:val="center"/>
          </w:tcPr>
          <w:p w:rsidR="00FA48B4" w:rsidRDefault="00B82619" w:rsidP="00C13A80">
            <w:pPr>
              <w:rPr>
                <w:rFonts w:ascii="Arial" w:hAnsi="Arial" w:cs="Arial"/>
                <w:lang w:val="es-CL"/>
              </w:rPr>
            </w:pPr>
            <w:r>
              <w:rPr>
                <w:rFonts w:ascii="Arial" w:hAnsi="Arial" w:cs="Arial"/>
                <w:lang w:val="es-CL"/>
              </w:rPr>
              <w:t>4TO</w:t>
            </w:r>
            <w:r w:rsidR="00C13A80">
              <w:rPr>
                <w:rFonts w:ascii="Arial" w:hAnsi="Arial" w:cs="Arial"/>
                <w:lang w:val="es-CL"/>
              </w:rPr>
              <w:t xml:space="preserve"> BÁSICO</w:t>
            </w:r>
          </w:p>
        </w:tc>
        <w:tc>
          <w:tcPr>
            <w:tcW w:w="1293" w:type="dxa"/>
            <w:vAlign w:val="center"/>
          </w:tcPr>
          <w:p w:rsidR="00FA48B4" w:rsidRDefault="00FA48B4" w:rsidP="00C13A80">
            <w:pPr>
              <w:rPr>
                <w:rFonts w:ascii="Arial" w:hAnsi="Arial" w:cs="Arial"/>
                <w:lang w:val="es-CL"/>
              </w:rPr>
            </w:pPr>
            <w:r>
              <w:rPr>
                <w:rFonts w:ascii="Arial" w:hAnsi="Arial" w:cs="Arial"/>
                <w:lang w:val="es-CL"/>
              </w:rPr>
              <w:t>Fecha</w:t>
            </w:r>
          </w:p>
        </w:tc>
        <w:tc>
          <w:tcPr>
            <w:tcW w:w="297" w:type="dxa"/>
            <w:vAlign w:val="center"/>
          </w:tcPr>
          <w:p w:rsidR="00FA48B4" w:rsidRDefault="00FA48B4" w:rsidP="00C13A80">
            <w:pPr>
              <w:rPr>
                <w:rFonts w:ascii="Arial" w:hAnsi="Arial" w:cs="Arial"/>
                <w:lang w:val="es-CL"/>
              </w:rPr>
            </w:pPr>
          </w:p>
        </w:tc>
        <w:tc>
          <w:tcPr>
            <w:tcW w:w="300" w:type="dxa"/>
            <w:vAlign w:val="center"/>
          </w:tcPr>
          <w:p w:rsidR="00FA48B4" w:rsidRDefault="00FA48B4" w:rsidP="00C13A80">
            <w:pPr>
              <w:rPr>
                <w:rFonts w:ascii="Arial" w:hAnsi="Arial" w:cs="Arial"/>
                <w:lang w:val="es-CL"/>
              </w:rPr>
            </w:pPr>
            <w:r>
              <w:rPr>
                <w:rFonts w:ascii="Arial" w:hAnsi="Arial" w:cs="Arial"/>
                <w:lang w:val="es-CL"/>
              </w:rPr>
              <w:t>:</w:t>
            </w:r>
          </w:p>
        </w:tc>
        <w:tc>
          <w:tcPr>
            <w:tcW w:w="2887" w:type="dxa"/>
            <w:vAlign w:val="center"/>
          </w:tcPr>
          <w:p w:rsidR="00FA48B4" w:rsidRDefault="00FA48B4" w:rsidP="00C13A80">
            <w:pPr>
              <w:rPr>
                <w:rFonts w:ascii="Arial" w:hAnsi="Arial" w:cs="Arial"/>
                <w:lang w:val="es-CL"/>
              </w:rPr>
            </w:pPr>
          </w:p>
        </w:tc>
      </w:tr>
    </w:tbl>
    <w:p w:rsidR="006E43EC" w:rsidRDefault="006E43EC" w:rsidP="006E43EC">
      <w:pPr>
        <w:rPr>
          <w:rFonts w:ascii="Arial" w:hAnsi="Arial" w:cs="Arial"/>
          <w:lang w:val="es-C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0188"/>
      </w:tblGrid>
      <w:tr w:rsidR="006E43EC" w:rsidRPr="00C33516" w:rsidTr="004B6DEA">
        <w:trPr>
          <w:trHeight w:val="140"/>
        </w:trPr>
        <w:tc>
          <w:tcPr>
            <w:tcW w:w="5000" w:type="pct"/>
          </w:tcPr>
          <w:p w:rsidR="006E43EC" w:rsidRPr="00C33516" w:rsidRDefault="006E43EC" w:rsidP="00BB4F59">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rsidTr="004B6DEA">
        <w:trPr>
          <w:trHeight w:val="380"/>
        </w:trPr>
        <w:tc>
          <w:tcPr>
            <w:tcW w:w="5000" w:type="pct"/>
          </w:tcPr>
          <w:p w:rsidR="00590D4D" w:rsidRDefault="00590D4D" w:rsidP="00590D4D">
            <w:pPr>
              <w:rPr>
                <w:rFonts w:ascii="Arial" w:hAnsi="Arial" w:cs="Arial"/>
                <w:sz w:val="20"/>
                <w:szCs w:val="20"/>
              </w:rPr>
            </w:pPr>
            <w:r>
              <w:rPr>
                <w:rFonts w:ascii="Arial" w:hAnsi="Arial" w:cs="Arial"/>
                <w:sz w:val="20"/>
                <w:szCs w:val="20"/>
              </w:rPr>
              <w:t>Conocer las características del sonido</w:t>
            </w:r>
          </w:p>
          <w:p w:rsidR="00590D4D" w:rsidRDefault="00590D4D" w:rsidP="00590D4D">
            <w:pPr>
              <w:rPr>
                <w:rFonts w:ascii="Arial" w:hAnsi="Arial" w:cs="Arial"/>
                <w:sz w:val="20"/>
                <w:szCs w:val="20"/>
              </w:rPr>
            </w:pPr>
            <w:r>
              <w:rPr>
                <w:rFonts w:ascii="Arial" w:hAnsi="Arial" w:cs="Arial"/>
                <w:sz w:val="20"/>
                <w:szCs w:val="20"/>
              </w:rPr>
              <w:t>Conocer las diferencias entre sonido y música</w:t>
            </w:r>
          </w:p>
          <w:p w:rsidR="006E43EC" w:rsidRPr="00C33516" w:rsidRDefault="00590D4D" w:rsidP="00590D4D">
            <w:pPr>
              <w:rPr>
                <w:rFonts w:ascii="Arial" w:hAnsi="Arial" w:cs="Arial"/>
                <w:sz w:val="20"/>
                <w:szCs w:val="20"/>
              </w:rPr>
            </w:pPr>
            <w:r>
              <w:rPr>
                <w:rFonts w:ascii="Arial" w:hAnsi="Arial" w:cs="Arial"/>
                <w:sz w:val="20"/>
                <w:szCs w:val="20"/>
              </w:rPr>
              <w:t>Identificar características del sonido y la música</w:t>
            </w:r>
            <w:proofErr w:type="gramStart"/>
            <w:r>
              <w:rPr>
                <w:rFonts w:ascii="Arial" w:hAnsi="Arial" w:cs="Arial"/>
                <w:sz w:val="20"/>
                <w:szCs w:val="20"/>
              </w:rPr>
              <w:t>.</w:t>
            </w:r>
            <w:r w:rsidR="006E43EC">
              <w:rPr>
                <w:rFonts w:ascii="Arial" w:hAnsi="Arial" w:cs="Arial"/>
                <w:sz w:val="20"/>
                <w:szCs w:val="20"/>
              </w:rPr>
              <w:t>.</w:t>
            </w:r>
            <w:proofErr w:type="gramEnd"/>
          </w:p>
        </w:tc>
      </w:tr>
    </w:tbl>
    <w:p w:rsidR="006E43EC" w:rsidRDefault="006E43EC" w:rsidP="006E43EC">
      <w:pPr>
        <w:rPr>
          <w:rFonts w:ascii="Arial" w:hAnsi="Arial" w:cs="Arial"/>
          <w:lang w:val="es-CL"/>
        </w:rPr>
      </w:pPr>
    </w:p>
    <w:p w:rsidR="00974890" w:rsidRDefault="00590D4D" w:rsidP="00590D4D">
      <w:pPr>
        <w:jc w:val="center"/>
        <w:rPr>
          <w:rFonts w:ascii="Comic Sans MS" w:hAnsi="Comic Sans MS"/>
          <w:b/>
          <w:smallCaps/>
          <w:sz w:val="36"/>
          <w:u w:val="single"/>
        </w:rPr>
      </w:pPr>
      <w:r w:rsidRPr="00590D4D">
        <w:rPr>
          <w:rFonts w:ascii="Comic Sans MS" w:hAnsi="Comic Sans MS"/>
          <w:b/>
          <w:smallCaps/>
          <w:sz w:val="48"/>
          <w:u w:val="single"/>
        </w:rPr>
        <w:t>E</w:t>
      </w:r>
      <w:r w:rsidRPr="00590D4D">
        <w:rPr>
          <w:rFonts w:ascii="Comic Sans MS" w:hAnsi="Comic Sans MS"/>
          <w:b/>
          <w:smallCaps/>
          <w:sz w:val="36"/>
          <w:u w:val="single"/>
        </w:rPr>
        <w:t>l sonido</w:t>
      </w:r>
    </w:p>
    <w:p w:rsidR="000371E1" w:rsidRDefault="000371E1" w:rsidP="000371E1"/>
    <w:p w:rsidR="000371E1" w:rsidRPr="000371E1" w:rsidRDefault="00FC0CF8" w:rsidP="000371E1">
      <w:pPr>
        <w:rPr>
          <w:rFonts w:ascii="Comic Sans MS" w:hAnsi="Comic Sans MS"/>
        </w:rPr>
      </w:pPr>
      <w:r>
        <w:rPr>
          <w:noProof/>
          <w:lang w:val="es-CL" w:eastAsia="es-CL"/>
        </w:rPr>
        <w:pict>
          <v:oval id="_x0000_s1027" style="position:absolute;margin-left:248.55pt;margin-top:48.6pt;width:259.75pt;height:201.15pt;rotation:3280481fd;z-index:-251655168" wrapcoords="9427 0 8490 81 5431 1048 4620 1773 3621 2499 2310 3869 1436 5158 749 6448 250 7737 0 9027 -62 10236 -62 11606 62 12896 375 14185 874 15475 1623 16764 2622 18054 4058 19424 6118 20633 6243 20794 8927 21519 9427 21519 12111 21519 12610 21519 15295 20794 15420 20633 17480 19424 18916 18054 19914 16764 20664 15475 21163 14185 21475 12896 21662 11606 21662 10316 21538 9027 21288 7737 20788 6448 20102 5158 19228 3869 17979 2579 16106 1048 13047 81 12111 0 9427 0">
            <v:textbox>
              <w:txbxContent>
                <w:p w:rsidR="00BD1F92" w:rsidRPr="00BD1F92" w:rsidRDefault="00BD1F92" w:rsidP="00BD1F92">
                  <w:pPr>
                    <w:jc w:val="center"/>
                    <w:rPr>
                      <w:rFonts w:ascii="Comic Sans MS" w:hAnsi="Comic Sans MS"/>
                      <w:lang w:val="es-CL"/>
                    </w:rPr>
                  </w:pPr>
                  <w:r w:rsidRPr="00BD1F92">
                    <w:rPr>
                      <w:rFonts w:ascii="Comic Sans MS" w:hAnsi="Comic Sans MS"/>
                      <w:b/>
                      <w:lang w:val="es-CL"/>
                    </w:rPr>
                    <w:t>La música</w:t>
                  </w:r>
                  <w:r w:rsidRPr="00BD1F92">
                    <w:rPr>
                      <w:rFonts w:ascii="Comic Sans MS" w:hAnsi="Comic Sans MS"/>
                      <w:lang w:val="es-CL"/>
                    </w:rPr>
                    <w:t xml:space="preserve"> </w:t>
                  </w:r>
                  <w:r w:rsidRPr="00BD1F92">
                    <w:rPr>
                      <w:rFonts w:ascii="Comic Sans MS" w:hAnsi="Comic Sans MS"/>
                      <w:b/>
                      <w:lang w:val="es-CL"/>
                    </w:rPr>
                    <w:t>se alimenta del sonido</w:t>
                  </w:r>
                  <w:r w:rsidRPr="00BD1F92">
                    <w:rPr>
                      <w:rFonts w:ascii="Comic Sans MS" w:hAnsi="Comic Sans MS"/>
                      <w:lang w:val="es-CL"/>
                    </w:rPr>
                    <w:t>,</w:t>
                  </w:r>
                </w:p>
                <w:p w:rsidR="00BD1F92" w:rsidRPr="00BD1F92" w:rsidRDefault="00BD1F92" w:rsidP="00BD1F92">
                  <w:pPr>
                    <w:jc w:val="center"/>
                    <w:rPr>
                      <w:rFonts w:ascii="Comic Sans MS" w:hAnsi="Comic Sans MS"/>
                      <w:lang w:val="es-CL"/>
                    </w:rPr>
                  </w:pPr>
                  <w:r w:rsidRPr="00BD1F92">
                    <w:rPr>
                      <w:rFonts w:ascii="Comic Sans MS" w:hAnsi="Comic Sans MS"/>
                      <w:lang w:val="es-CL"/>
                    </w:rPr>
                    <w:t>Es el arte de combinarlos en una secuencia temporal, produciendo un efecto estético o de comunicación.</w:t>
                  </w:r>
                </w:p>
                <w:p w:rsidR="00BD1F92" w:rsidRPr="00BD1F92" w:rsidRDefault="00BD1F92" w:rsidP="00BD1F92">
                  <w:pPr>
                    <w:jc w:val="center"/>
                    <w:rPr>
                      <w:rFonts w:ascii="Comic Sans MS" w:hAnsi="Comic Sans MS"/>
                      <w:lang w:val="es-CL"/>
                    </w:rPr>
                  </w:pPr>
                  <w:r w:rsidRPr="00BD1F92">
                    <w:rPr>
                      <w:rFonts w:ascii="Comic Sans MS" w:hAnsi="Comic Sans MS"/>
                      <w:lang w:val="es-CL"/>
                    </w:rPr>
                    <w:t>Se compone de diferentes elementos que se expresan mediante el lenguaje musical.</w:t>
                  </w:r>
                </w:p>
              </w:txbxContent>
            </v:textbox>
            <w10:wrap type="through"/>
          </v:oval>
        </w:pict>
      </w:r>
      <w:r w:rsidR="00731A5A">
        <w:rPr>
          <w:rFonts w:ascii="Comic Sans MS" w:hAnsi="Comic Sans MS"/>
          <w:b/>
        </w:rPr>
        <w:t xml:space="preserve">1.- </w:t>
      </w:r>
      <w:r w:rsidR="000371E1" w:rsidRPr="000371E1">
        <w:rPr>
          <w:rFonts w:ascii="Comic Sans MS" w:hAnsi="Comic Sans MS"/>
        </w:rPr>
        <w:t xml:space="preserve">Lee atentamente las </w:t>
      </w:r>
      <w:bookmarkStart w:id="0" w:name="_GoBack"/>
      <w:bookmarkEnd w:id="0"/>
      <w:r w:rsidR="005D63A4" w:rsidRPr="000371E1">
        <w:rPr>
          <w:rFonts w:ascii="Comic Sans MS" w:hAnsi="Comic Sans MS"/>
        </w:rPr>
        <w:t>láminas</w:t>
      </w:r>
      <w:r w:rsidR="000371E1" w:rsidRPr="000371E1">
        <w:rPr>
          <w:rFonts w:ascii="Comic Sans MS" w:hAnsi="Comic Sans MS"/>
        </w:rPr>
        <w:t>, luego recórtalas y pégalas en orden en tu cuaderno de música.</w:t>
      </w:r>
    </w:p>
    <w:p w:rsidR="000371E1" w:rsidRDefault="000371E1" w:rsidP="000371E1"/>
    <w:p w:rsidR="00404E8A" w:rsidRDefault="00FC0CF8" w:rsidP="000371E1">
      <w:r>
        <w:rPr>
          <w:noProof/>
          <w:lang w:val="es-CL" w:eastAsia="es-CL"/>
        </w:rPr>
        <w:pict>
          <v:roundrect id="_x0000_s1026" style="position:absolute;margin-left:-4.7pt;margin-top:.2pt;width:172.2pt;height:172.65pt;z-index:-251659266" arcsize="10923f" wrapcoords="3381 -94 2442 0 470 939 470 1409 94 2160 -94 2723 -94 18501 94 19440 1221 20943 2442 21506 2630 21506 18877 21506 19064 21506 20285 20943 21412 19440 21694 17937 21694 2817 21130 1033 19064 0 18125 -94 3381 -94">
            <v:textbox>
              <w:txbxContent>
                <w:p w:rsidR="000371E1" w:rsidRPr="00BD1F92" w:rsidRDefault="000371E1">
                  <w:pPr>
                    <w:rPr>
                      <w:rFonts w:ascii="Comic Sans MS" w:hAnsi="Comic Sans MS"/>
                      <w:b/>
                      <w:lang w:val="es-CL"/>
                    </w:rPr>
                  </w:pPr>
                  <w:r w:rsidRPr="00BD1F92">
                    <w:rPr>
                      <w:rFonts w:ascii="Comic Sans MS" w:hAnsi="Comic Sans MS"/>
                      <w:b/>
                      <w:lang w:val="es-CL"/>
                    </w:rPr>
                    <w:t>¿Qué es el sonido?</w:t>
                  </w:r>
                </w:p>
                <w:p w:rsidR="000371E1" w:rsidRPr="00BD1F92" w:rsidRDefault="000371E1">
                  <w:pPr>
                    <w:rPr>
                      <w:rFonts w:ascii="Comic Sans MS" w:hAnsi="Comic Sans MS"/>
                      <w:lang w:val="es-CL"/>
                    </w:rPr>
                  </w:pPr>
                </w:p>
                <w:p w:rsidR="000371E1" w:rsidRPr="00BD1F92" w:rsidRDefault="000371E1">
                  <w:pPr>
                    <w:rPr>
                      <w:rFonts w:ascii="Comic Sans MS" w:hAnsi="Comic Sans MS"/>
                      <w:lang w:val="es-CL"/>
                    </w:rPr>
                  </w:pPr>
                  <w:r w:rsidRPr="00BD1F92">
                    <w:rPr>
                      <w:rFonts w:ascii="Comic Sans MS" w:hAnsi="Comic Sans MS"/>
                      <w:lang w:val="es-CL"/>
                    </w:rPr>
                    <w:t>El sonido es un evento físico, es una onda que se propaga</w:t>
                  </w:r>
                  <w:r w:rsidR="00BD1F92" w:rsidRPr="00BD1F92">
                    <w:rPr>
                      <w:rFonts w:ascii="Comic Sans MS" w:hAnsi="Comic Sans MS"/>
                      <w:lang w:val="es-CL"/>
                    </w:rPr>
                    <w:t xml:space="preserve"> a través del aire u otros medios producida por  la vibración de un cuerpo y por lo tal posee cualidades físicas </w:t>
                  </w:r>
                </w:p>
                <w:p w:rsidR="000371E1" w:rsidRPr="000371E1" w:rsidRDefault="000371E1">
                  <w:pPr>
                    <w:rPr>
                      <w:lang w:val="es-CL"/>
                    </w:rPr>
                  </w:pPr>
                </w:p>
              </w:txbxContent>
            </v:textbox>
            <w10:wrap type="through"/>
          </v:roundrect>
        </w:pict>
      </w:r>
    </w:p>
    <w:p w:rsidR="00404E8A" w:rsidRDefault="00404E8A" w:rsidP="000371E1"/>
    <w:p w:rsidR="00404E8A" w:rsidRDefault="00404E8A" w:rsidP="000371E1"/>
    <w:p w:rsidR="00404E8A" w:rsidRDefault="00404E8A" w:rsidP="000371E1"/>
    <w:p w:rsidR="00404E8A" w:rsidRDefault="00404E8A" w:rsidP="000371E1"/>
    <w:p w:rsidR="00404E8A" w:rsidRDefault="00FC0CF8">
      <w:pPr>
        <w:spacing w:after="160" w:line="259" w:lineRule="auto"/>
      </w:pPr>
      <w:r>
        <w:rPr>
          <w:noProof/>
          <w:lang w:val="es-CL" w:eastAsia="es-CL"/>
        </w:rPr>
        <w:pict>
          <v:rect id="_x0000_s1031" style="position:absolute;margin-left:110.8pt;margin-top:200.85pt;width:165.9pt;height:75.1pt;z-index:-251651072">
            <v:textbox>
              <w:txbxContent>
                <w:p w:rsidR="00404E8A" w:rsidRPr="00404E8A" w:rsidRDefault="00404E8A">
                  <w:pPr>
                    <w:rPr>
                      <w:rFonts w:ascii="Comic Sans MS" w:hAnsi="Comic Sans MS"/>
                      <w:lang w:val="es-CL"/>
                    </w:rPr>
                  </w:pPr>
                  <w:r w:rsidRPr="00404E8A">
                    <w:rPr>
                      <w:rFonts w:ascii="Comic Sans MS" w:hAnsi="Comic Sans MS"/>
                      <w:b/>
                      <w:u w:val="single"/>
                      <w:lang w:val="es-CL"/>
                    </w:rPr>
                    <w:t>Intensidad</w:t>
                  </w:r>
                  <w:r w:rsidR="00C14D21">
                    <w:rPr>
                      <w:rFonts w:ascii="Comic Sans MS" w:hAnsi="Comic Sans MS"/>
                      <w:lang w:val="es-CL"/>
                    </w:rPr>
                    <w:t>: E</w:t>
                  </w:r>
                  <w:r w:rsidRPr="00404E8A">
                    <w:rPr>
                      <w:rFonts w:ascii="Comic Sans MS" w:hAnsi="Comic Sans MS"/>
                      <w:lang w:val="es-CL"/>
                    </w:rPr>
                    <w:t>s la cualidad que determina la fuerza del sonido, pudiendo ser este fuerte o suave.</w:t>
                  </w:r>
                </w:p>
              </w:txbxContent>
            </v:textbox>
          </v:rect>
        </w:pict>
      </w:r>
      <w:r>
        <w:rPr>
          <w:noProof/>
          <w:lang w:val="es-CL" w:eastAsia="es-CL"/>
        </w:rPr>
        <w:pict>
          <v:oval id="_x0000_s1030" style="position:absolute;margin-left:-77pt;margin-top:200.85pt;width:169.05pt;height:128.35pt;rotation:-1892394fd;z-index:-251652096">
            <v:textbox>
              <w:txbxContent>
                <w:p w:rsidR="00193148" w:rsidRPr="00193148" w:rsidRDefault="00193148" w:rsidP="00193148">
                  <w:pPr>
                    <w:jc w:val="center"/>
                    <w:rPr>
                      <w:rFonts w:ascii="Comic Sans MS" w:hAnsi="Comic Sans MS"/>
                      <w:lang w:val="es-CL"/>
                    </w:rPr>
                  </w:pPr>
                  <w:r w:rsidRPr="00193148">
                    <w:rPr>
                      <w:rFonts w:ascii="Comic Sans MS" w:hAnsi="Comic Sans MS"/>
                      <w:b/>
                      <w:u w:val="single"/>
                      <w:lang w:val="es-CL"/>
                    </w:rPr>
                    <w:t>Altura</w:t>
                  </w:r>
                  <w:r w:rsidRPr="00193148">
                    <w:rPr>
                      <w:rFonts w:ascii="Comic Sans MS" w:hAnsi="Comic Sans MS"/>
                      <w:lang w:val="es-CL"/>
                    </w:rPr>
                    <w:t>: Es la cualidad del sonido por la cual se reconoce si este es grave o agudo</w:t>
                  </w:r>
                </w:p>
              </w:txbxContent>
            </v:textbox>
          </v:oval>
        </w:pict>
      </w:r>
      <w:r>
        <w:rPr>
          <w:noProof/>
          <w:lang w:val="es-CL" w:eastAsia="es-CL"/>
        </w:rPr>
        <w:pict>
          <v:roundrect id="_x0000_s1029" style="position:absolute;margin-left:-165.4pt;margin-top:126.65pt;width:88.4pt;height:122.05pt;z-index:-251658241" arcsize="10923f" wrapcoords="1226 -232 566 0 -94 1858 -94 19277 472 21368 755 21368 20751 21368 20940 21368 21694 19045 21694 2090 20845 0 20185 -232 1226 -232">
            <v:textbox>
              <w:txbxContent>
                <w:p w:rsidR="00193148" w:rsidRPr="00193148" w:rsidRDefault="00193148">
                  <w:pPr>
                    <w:rPr>
                      <w:rFonts w:ascii="Comic Sans MS" w:hAnsi="Comic Sans MS"/>
                      <w:lang w:val="es-CL"/>
                    </w:rPr>
                  </w:pPr>
                  <w:r w:rsidRPr="00193148">
                    <w:rPr>
                      <w:rFonts w:ascii="Comic Sans MS" w:hAnsi="Comic Sans MS"/>
                      <w:lang w:val="es-CL"/>
                    </w:rPr>
                    <w:t xml:space="preserve">El sonido se compone de </w:t>
                  </w:r>
                  <w:r w:rsidRPr="00193148">
                    <w:rPr>
                      <w:rFonts w:ascii="Comic Sans MS" w:hAnsi="Comic Sans MS"/>
                      <w:b/>
                      <w:lang w:val="es-CL"/>
                    </w:rPr>
                    <w:t>Altura</w:t>
                  </w:r>
                  <w:r w:rsidRPr="00193148">
                    <w:rPr>
                      <w:rFonts w:ascii="Comic Sans MS" w:hAnsi="Comic Sans MS"/>
                      <w:lang w:val="es-CL"/>
                    </w:rPr>
                    <w:t xml:space="preserve">, </w:t>
                  </w:r>
                  <w:r w:rsidR="00404E8A">
                    <w:rPr>
                      <w:rFonts w:ascii="Comic Sans MS" w:hAnsi="Comic Sans MS"/>
                      <w:b/>
                      <w:lang w:val="es-CL"/>
                    </w:rPr>
                    <w:t>I</w:t>
                  </w:r>
                  <w:r w:rsidRPr="00193148">
                    <w:rPr>
                      <w:rFonts w:ascii="Comic Sans MS" w:hAnsi="Comic Sans MS"/>
                      <w:b/>
                      <w:lang w:val="es-CL"/>
                    </w:rPr>
                    <w:t>ntensidad</w:t>
                  </w:r>
                  <w:r w:rsidRPr="00193148">
                    <w:rPr>
                      <w:rFonts w:ascii="Comic Sans MS" w:hAnsi="Comic Sans MS"/>
                      <w:lang w:val="es-CL"/>
                    </w:rPr>
                    <w:t xml:space="preserve">, </w:t>
                  </w:r>
                  <w:r w:rsidR="00404E8A">
                    <w:rPr>
                      <w:rFonts w:ascii="Comic Sans MS" w:hAnsi="Comic Sans MS"/>
                      <w:b/>
                      <w:lang w:val="es-CL"/>
                    </w:rPr>
                    <w:t>D</w:t>
                  </w:r>
                  <w:r w:rsidRPr="00193148">
                    <w:rPr>
                      <w:rFonts w:ascii="Comic Sans MS" w:hAnsi="Comic Sans MS"/>
                      <w:b/>
                      <w:lang w:val="es-CL"/>
                    </w:rPr>
                    <w:t>uración</w:t>
                  </w:r>
                  <w:r w:rsidRPr="00193148">
                    <w:rPr>
                      <w:rFonts w:ascii="Comic Sans MS" w:hAnsi="Comic Sans MS"/>
                      <w:lang w:val="es-CL"/>
                    </w:rPr>
                    <w:t xml:space="preserve"> </w:t>
                  </w:r>
                  <w:r w:rsidR="00404E8A">
                    <w:rPr>
                      <w:rFonts w:ascii="Comic Sans MS" w:hAnsi="Comic Sans MS"/>
                      <w:b/>
                      <w:lang w:val="es-CL"/>
                    </w:rPr>
                    <w:t>T</w:t>
                  </w:r>
                  <w:r w:rsidRPr="00193148">
                    <w:rPr>
                      <w:rFonts w:ascii="Comic Sans MS" w:hAnsi="Comic Sans MS"/>
                      <w:b/>
                      <w:lang w:val="es-CL"/>
                    </w:rPr>
                    <w:t>imbre.</w:t>
                  </w:r>
                </w:p>
              </w:txbxContent>
            </v:textbox>
            <w10:wrap type="through"/>
          </v:roundrect>
        </w:pict>
      </w:r>
      <w:r>
        <w:rPr>
          <w:noProof/>
          <w:lang w:val="es-CL" w:eastAsia="es-CL"/>
        </w:rPr>
        <w:pict>
          <v:roundrect id="_x0000_s1028" style="position:absolute;margin-left:-37.1pt;margin-top:116.35pt;width:178.4pt;height:64.15pt;z-index:-251654144" arcsize="10923f" wrapcoords="1089 -251 -91 251 -91 18335 0 19842 545 21349 635 21349 20874 21349 20965 21349 21509 19842 21691 16828 21691 2260 20965 0 20420 -251 1089 -251">
            <v:textbox>
              <w:txbxContent>
                <w:p w:rsidR="00193148" w:rsidRPr="00193148" w:rsidRDefault="00193148" w:rsidP="00193148">
                  <w:pPr>
                    <w:jc w:val="center"/>
                    <w:rPr>
                      <w:rFonts w:ascii="Comic Sans MS" w:hAnsi="Comic Sans MS"/>
                      <w:lang w:val="es-CL"/>
                    </w:rPr>
                  </w:pPr>
                  <w:r w:rsidRPr="00193148">
                    <w:rPr>
                      <w:rFonts w:ascii="Comic Sans MS" w:hAnsi="Comic Sans MS"/>
                      <w:b/>
                      <w:sz w:val="32"/>
                      <w:lang w:val="es-CL"/>
                    </w:rPr>
                    <w:t>Ambos</w:t>
                  </w:r>
                  <w:r w:rsidRPr="00193148">
                    <w:rPr>
                      <w:rFonts w:ascii="Comic Sans MS" w:hAnsi="Comic Sans MS"/>
                      <w:sz w:val="32"/>
                      <w:lang w:val="es-CL"/>
                    </w:rPr>
                    <w:t xml:space="preserve"> </w:t>
                  </w:r>
                  <w:r w:rsidRPr="00193148">
                    <w:rPr>
                      <w:rFonts w:ascii="Comic Sans MS" w:hAnsi="Comic Sans MS"/>
                      <w:lang w:val="es-CL"/>
                    </w:rPr>
                    <w:t>tienen distintas características.</w:t>
                  </w:r>
                </w:p>
                <w:p w:rsidR="00193148" w:rsidRDefault="00193148">
                  <w:pPr>
                    <w:rPr>
                      <w:lang w:val="es-CL"/>
                    </w:rPr>
                  </w:pPr>
                </w:p>
                <w:p w:rsidR="00193148" w:rsidRPr="00193148" w:rsidRDefault="00193148">
                  <w:pPr>
                    <w:rPr>
                      <w:lang w:val="es-CL"/>
                    </w:rPr>
                  </w:pPr>
                </w:p>
              </w:txbxContent>
            </v:textbox>
            <w10:wrap type="through"/>
          </v:roundrect>
        </w:pict>
      </w:r>
      <w:r w:rsidR="00404E8A">
        <w:br w:type="page"/>
      </w:r>
    </w:p>
    <w:p w:rsidR="000371E1" w:rsidRPr="000371E1" w:rsidRDefault="00FC0CF8" w:rsidP="000371E1">
      <w:r>
        <w:rPr>
          <w:noProof/>
          <w:lang w:val="es-CL" w:eastAsia="es-CL"/>
        </w:rPr>
        <w:lastRenderedPageBreak/>
        <w:pict>
          <v:rect id="_x0000_s1039" style="position:absolute;margin-left:8.25pt;margin-top:473.95pt;width:492.25pt;height:181.6pt;z-index:251672576" stroked="f">
            <v:textbox>
              <w:txbxContent>
                <w:p w:rsidR="00731A5A" w:rsidRDefault="00731A5A">
                  <w:pPr>
                    <w:rPr>
                      <w:rFonts w:ascii="Comic Sans MS" w:hAnsi="Comic Sans MS"/>
                      <w:lang w:val="es-CL"/>
                    </w:rPr>
                  </w:pPr>
                  <w:r w:rsidRPr="00731A5A">
                    <w:rPr>
                      <w:rFonts w:ascii="Comic Sans MS" w:hAnsi="Comic Sans MS"/>
                      <w:lang w:val="es-CL"/>
                    </w:rPr>
                    <w:t>2.-  Dibuja en tu cuaderno de música una tabla de sonidos de tu entorno hogareño y describe cuáles son sus características</w:t>
                  </w:r>
                </w:p>
                <w:p w:rsidR="008805F5" w:rsidRPr="00731A5A" w:rsidRDefault="008805F5">
                  <w:pPr>
                    <w:rPr>
                      <w:rFonts w:ascii="Comic Sans MS" w:hAnsi="Comic Sans MS"/>
                      <w:lang w:val="es-CL"/>
                    </w:rPr>
                  </w:pPr>
                </w:p>
                <w:tbl>
                  <w:tblPr>
                    <w:tblStyle w:val="Tablaconcuadrcula"/>
                    <w:tblW w:w="0" w:type="auto"/>
                    <w:jc w:val="center"/>
                    <w:tblLook w:val="04A0" w:firstRow="1" w:lastRow="0" w:firstColumn="1" w:lastColumn="0" w:noHBand="0" w:noVBand="1"/>
                  </w:tblPr>
                  <w:tblGrid>
                    <w:gridCol w:w="2389"/>
                    <w:gridCol w:w="2389"/>
                    <w:gridCol w:w="2389"/>
                    <w:gridCol w:w="2390"/>
                  </w:tblGrid>
                  <w:tr w:rsidR="008805F5" w:rsidRPr="008805F5" w:rsidTr="008805F5">
                    <w:trPr>
                      <w:trHeight w:val="598"/>
                      <w:jc w:val="center"/>
                    </w:trPr>
                    <w:tc>
                      <w:tcPr>
                        <w:tcW w:w="2389" w:type="dxa"/>
                        <w:vAlign w:val="center"/>
                      </w:tcPr>
                      <w:p w:rsidR="008805F5" w:rsidRPr="008805F5" w:rsidRDefault="008805F5" w:rsidP="008805F5">
                        <w:pPr>
                          <w:jc w:val="center"/>
                          <w:rPr>
                            <w:rFonts w:ascii="Comic Sans MS" w:hAnsi="Comic Sans MS"/>
                            <w:lang w:val="es-CL"/>
                          </w:rPr>
                        </w:pPr>
                        <w:r w:rsidRPr="008805F5">
                          <w:rPr>
                            <w:rFonts w:ascii="Comic Sans MS" w:hAnsi="Comic Sans MS"/>
                            <w:lang w:val="es-CL"/>
                          </w:rPr>
                          <w:t>Timbre</w:t>
                        </w:r>
                      </w:p>
                    </w:tc>
                    <w:tc>
                      <w:tcPr>
                        <w:tcW w:w="2389" w:type="dxa"/>
                        <w:vAlign w:val="center"/>
                      </w:tcPr>
                      <w:p w:rsidR="008805F5" w:rsidRPr="008805F5" w:rsidRDefault="008805F5" w:rsidP="008805F5">
                        <w:pPr>
                          <w:jc w:val="center"/>
                          <w:rPr>
                            <w:rFonts w:ascii="Comic Sans MS" w:hAnsi="Comic Sans MS"/>
                            <w:lang w:val="es-CL"/>
                          </w:rPr>
                        </w:pPr>
                        <w:r w:rsidRPr="008805F5">
                          <w:rPr>
                            <w:rFonts w:ascii="Comic Sans MS" w:hAnsi="Comic Sans MS"/>
                            <w:lang w:val="es-CL"/>
                          </w:rPr>
                          <w:t>Altura</w:t>
                        </w:r>
                      </w:p>
                    </w:tc>
                    <w:tc>
                      <w:tcPr>
                        <w:tcW w:w="2389" w:type="dxa"/>
                        <w:vAlign w:val="center"/>
                      </w:tcPr>
                      <w:p w:rsidR="008805F5" w:rsidRPr="008805F5" w:rsidRDefault="008805F5" w:rsidP="008805F5">
                        <w:pPr>
                          <w:jc w:val="center"/>
                          <w:rPr>
                            <w:rFonts w:ascii="Comic Sans MS" w:hAnsi="Comic Sans MS"/>
                            <w:lang w:val="es-CL"/>
                          </w:rPr>
                        </w:pPr>
                        <w:r w:rsidRPr="008805F5">
                          <w:rPr>
                            <w:rFonts w:ascii="Comic Sans MS" w:hAnsi="Comic Sans MS"/>
                            <w:lang w:val="es-CL"/>
                          </w:rPr>
                          <w:t>Intensidad</w:t>
                        </w:r>
                      </w:p>
                    </w:tc>
                    <w:tc>
                      <w:tcPr>
                        <w:tcW w:w="2390" w:type="dxa"/>
                        <w:vAlign w:val="center"/>
                      </w:tcPr>
                      <w:p w:rsidR="008805F5" w:rsidRPr="008805F5" w:rsidRDefault="008805F5" w:rsidP="008805F5">
                        <w:pPr>
                          <w:jc w:val="center"/>
                          <w:rPr>
                            <w:rFonts w:ascii="Comic Sans MS" w:hAnsi="Comic Sans MS"/>
                            <w:lang w:val="es-CL"/>
                          </w:rPr>
                        </w:pPr>
                        <w:r w:rsidRPr="008805F5">
                          <w:rPr>
                            <w:rFonts w:ascii="Comic Sans MS" w:hAnsi="Comic Sans MS"/>
                            <w:lang w:val="es-CL"/>
                          </w:rPr>
                          <w:t>Duración</w:t>
                        </w:r>
                      </w:p>
                    </w:tc>
                  </w:tr>
                  <w:tr w:rsidR="008805F5" w:rsidRPr="008805F5" w:rsidTr="008805F5">
                    <w:trPr>
                      <w:trHeight w:val="598"/>
                      <w:jc w:val="center"/>
                    </w:trPr>
                    <w:tc>
                      <w:tcPr>
                        <w:tcW w:w="2389" w:type="dxa"/>
                        <w:vAlign w:val="center"/>
                      </w:tcPr>
                      <w:p w:rsidR="008805F5" w:rsidRPr="008805F5" w:rsidRDefault="008805F5" w:rsidP="008805F5">
                        <w:pPr>
                          <w:jc w:val="center"/>
                          <w:rPr>
                            <w:rFonts w:ascii="Comic Sans MS" w:hAnsi="Comic Sans MS"/>
                            <w:lang w:val="es-CL"/>
                          </w:rPr>
                        </w:pPr>
                      </w:p>
                    </w:tc>
                    <w:tc>
                      <w:tcPr>
                        <w:tcW w:w="2389" w:type="dxa"/>
                        <w:vAlign w:val="center"/>
                      </w:tcPr>
                      <w:p w:rsidR="008805F5" w:rsidRPr="008805F5" w:rsidRDefault="008805F5" w:rsidP="008805F5">
                        <w:pPr>
                          <w:jc w:val="center"/>
                          <w:rPr>
                            <w:rFonts w:ascii="Comic Sans MS" w:hAnsi="Comic Sans MS"/>
                            <w:lang w:val="es-CL"/>
                          </w:rPr>
                        </w:pPr>
                      </w:p>
                    </w:tc>
                    <w:tc>
                      <w:tcPr>
                        <w:tcW w:w="2389" w:type="dxa"/>
                        <w:vAlign w:val="center"/>
                      </w:tcPr>
                      <w:p w:rsidR="008805F5" w:rsidRPr="008805F5" w:rsidRDefault="008805F5" w:rsidP="008805F5">
                        <w:pPr>
                          <w:jc w:val="center"/>
                          <w:rPr>
                            <w:rFonts w:ascii="Comic Sans MS" w:hAnsi="Comic Sans MS"/>
                            <w:lang w:val="es-CL"/>
                          </w:rPr>
                        </w:pPr>
                      </w:p>
                    </w:tc>
                    <w:tc>
                      <w:tcPr>
                        <w:tcW w:w="2390" w:type="dxa"/>
                        <w:vAlign w:val="center"/>
                      </w:tcPr>
                      <w:p w:rsidR="008805F5" w:rsidRPr="008805F5" w:rsidRDefault="008805F5" w:rsidP="008805F5">
                        <w:pPr>
                          <w:jc w:val="center"/>
                          <w:rPr>
                            <w:rFonts w:ascii="Comic Sans MS" w:hAnsi="Comic Sans MS"/>
                            <w:lang w:val="es-CL"/>
                          </w:rPr>
                        </w:pPr>
                      </w:p>
                    </w:tc>
                  </w:tr>
                  <w:tr w:rsidR="008805F5" w:rsidRPr="008805F5" w:rsidTr="008805F5">
                    <w:trPr>
                      <w:trHeight w:val="598"/>
                      <w:jc w:val="center"/>
                    </w:trPr>
                    <w:tc>
                      <w:tcPr>
                        <w:tcW w:w="2389" w:type="dxa"/>
                        <w:vAlign w:val="center"/>
                      </w:tcPr>
                      <w:p w:rsidR="008805F5" w:rsidRPr="008805F5" w:rsidRDefault="008805F5" w:rsidP="008805F5">
                        <w:pPr>
                          <w:jc w:val="center"/>
                          <w:rPr>
                            <w:rFonts w:ascii="Comic Sans MS" w:hAnsi="Comic Sans MS"/>
                            <w:lang w:val="es-CL"/>
                          </w:rPr>
                        </w:pPr>
                      </w:p>
                    </w:tc>
                    <w:tc>
                      <w:tcPr>
                        <w:tcW w:w="2389" w:type="dxa"/>
                        <w:vAlign w:val="center"/>
                      </w:tcPr>
                      <w:p w:rsidR="008805F5" w:rsidRPr="008805F5" w:rsidRDefault="008805F5" w:rsidP="008805F5">
                        <w:pPr>
                          <w:jc w:val="center"/>
                          <w:rPr>
                            <w:rFonts w:ascii="Comic Sans MS" w:hAnsi="Comic Sans MS"/>
                            <w:lang w:val="es-CL"/>
                          </w:rPr>
                        </w:pPr>
                      </w:p>
                    </w:tc>
                    <w:tc>
                      <w:tcPr>
                        <w:tcW w:w="2389" w:type="dxa"/>
                        <w:vAlign w:val="center"/>
                      </w:tcPr>
                      <w:p w:rsidR="008805F5" w:rsidRPr="008805F5" w:rsidRDefault="008805F5" w:rsidP="008805F5">
                        <w:pPr>
                          <w:jc w:val="center"/>
                          <w:rPr>
                            <w:rFonts w:ascii="Comic Sans MS" w:hAnsi="Comic Sans MS"/>
                            <w:lang w:val="es-CL"/>
                          </w:rPr>
                        </w:pPr>
                      </w:p>
                    </w:tc>
                    <w:tc>
                      <w:tcPr>
                        <w:tcW w:w="2390" w:type="dxa"/>
                        <w:vAlign w:val="center"/>
                      </w:tcPr>
                      <w:p w:rsidR="008805F5" w:rsidRPr="008805F5" w:rsidRDefault="008805F5" w:rsidP="008805F5">
                        <w:pPr>
                          <w:jc w:val="center"/>
                          <w:rPr>
                            <w:rFonts w:ascii="Comic Sans MS" w:hAnsi="Comic Sans MS"/>
                            <w:lang w:val="es-CL"/>
                          </w:rPr>
                        </w:pPr>
                      </w:p>
                    </w:tc>
                  </w:tr>
                  <w:tr w:rsidR="008805F5" w:rsidRPr="008805F5" w:rsidTr="008805F5">
                    <w:trPr>
                      <w:trHeight w:val="598"/>
                      <w:jc w:val="center"/>
                    </w:trPr>
                    <w:tc>
                      <w:tcPr>
                        <w:tcW w:w="2389" w:type="dxa"/>
                        <w:vAlign w:val="center"/>
                      </w:tcPr>
                      <w:p w:rsidR="008805F5" w:rsidRPr="008805F5" w:rsidRDefault="008805F5" w:rsidP="008805F5">
                        <w:pPr>
                          <w:jc w:val="center"/>
                          <w:rPr>
                            <w:rFonts w:ascii="Comic Sans MS" w:hAnsi="Comic Sans MS"/>
                            <w:lang w:val="es-CL"/>
                          </w:rPr>
                        </w:pPr>
                      </w:p>
                    </w:tc>
                    <w:tc>
                      <w:tcPr>
                        <w:tcW w:w="2389" w:type="dxa"/>
                        <w:vAlign w:val="center"/>
                      </w:tcPr>
                      <w:p w:rsidR="008805F5" w:rsidRPr="008805F5" w:rsidRDefault="008805F5" w:rsidP="008805F5">
                        <w:pPr>
                          <w:jc w:val="center"/>
                          <w:rPr>
                            <w:rFonts w:ascii="Comic Sans MS" w:hAnsi="Comic Sans MS"/>
                            <w:lang w:val="es-CL"/>
                          </w:rPr>
                        </w:pPr>
                      </w:p>
                    </w:tc>
                    <w:tc>
                      <w:tcPr>
                        <w:tcW w:w="2389" w:type="dxa"/>
                        <w:vAlign w:val="center"/>
                      </w:tcPr>
                      <w:p w:rsidR="008805F5" w:rsidRPr="008805F5" w:rsidRDefault="008805F5" w:rsidP="008805F5">
                        <w:pPr>
                          <w:jc w:val="center"/>
                          <w:rPr>
                            <w:rFonts w:ascii="Comic Sans MS" w:hAnsi="Comic Sans MS"/>
                            <w:lang w:val="es-CL"/>
                          </w:rPr>
                        </w:pPr>
                      </w:p>
                    </w:tc>
                    <w:tc>
                      <w:tcPr>
                        <w:tcW w:w="2390" w:type="dxa"/>
                        <w:vAlign w:val="center"/>
                      </w:tcPr>
                      <w:p w:rsidR="008805F5" w:rsidRPr="008805F5" w:rsidRDefault="008805F5" w:rsidP="008805F5">
                        <w:pPr>
                          <w:jc w:val="center"/>
                          <w:rPr>
                            <w:rFonts w:ascii="Comic Sans MS" w:hAnsi="Comic Sans MS"/>
                            <w:lang w:val="es-CL"/>
                          </w:rPr>
                        </w:pPr>
                      </w:p>
                    </w:tc>
                  </w:tr>
                </w:tbl>
                <w:p w:rsidR="00731A5A" w:rsidRDefault="00731A5A">
                  <w:pPr>
                    <w:rPr>
                      <w:lang w:val="es-CL"/>
                    </w:rPr>
                  </w:pPr>
                </w:p>
                <w:p w:rsidR="00731A5A" w:rsidRPr="00731A5A" w:rsidRDefault="00731A5A">
                  <w:pPr>
                    <w:rPr>
                      <w:lang w:val="es-CL"/>
                    </w:rPr>
                  </w:pPr>
                </w:p>
              </w:txbxContent>
            </v:textbox>
          </v:rect>
        </w:pict>
      </w:r>
      <w:r>
        <w:rPr>
          <w:noProof/>
          <w:lang w:val="es-CL" w:eastAsia="es-CL"/>
        </w:rPr>
        <w:pict>
          <v:oval id="_x0000_s1032" style="position:absolute;margin-left:9.15pt;margin-top:19.15pt;width:163.45pt;height:150.4pt;rotation:5072335fd;z-index:251666432">
            <v:textbox>
              <w:txbxContent>
                <w:p w:rsidR="00404E8A" w:rsidRPr="00404E8A" w:rsidRDefault="00404E8A" w:rsidP="00404E8A">
                  <w:pPr>
                    <w:jc w:val="center"/>
                    <w:rPr>
                      <w:rFonts w:ascii="Comic Sans MS" w:hAnsi="Comic Sans MS"/>
                      <w:lang w:val="es-CL"/>
                    </w:rPr>
                  </w:pPr>
                  <w:r w:rsidRPr="00C14D21">
                    <w:rPr>
                      <w:rFonts w:ascii="Comic Sans MS" w:hAnsi="Comic Sans MS"/>
                      <w:b/>
                      <w:u w:val="single"/>
                      <w:lang w:val="es-CL"/>
                    </w:rPr>
                    <w:t>Duración</w:t>
                  </w:r>
                  <w:r w:rsidRPr="00404E8A">
                    <w:rPr>
                      <w:rFonts w:ascii="Comic Sans MS" w:hAnsi="Comic Sans MS"/>
                      <w:lang w:val="es-CL"/>
                    </w:rPr>
                    <w:t>: corresponde con el tiempo en segundos en que dura la vibración sonora.</w:t>
                  </w:r>
                </w:p>
              </w:txbxContent>
            </v:textbox>
          </v:oval>
        </w:pict>
      </w:r>
      <w:r>
        <w:rPr>
          <w:noProof/>
          <w:lang w:val="es-CL" w:eastAsia="es-CL"/>
        </w:rPr>
        <w:pict>
          <v:oval id="_x0000_s1036" style="position:absolute;margin-left:247.75pt;margin-top:198.45pt;width:218.35pt;height:264.55pt;rotation:1995131fd;z-index:251670528">
            <v:textbox>
              <w:txbxContent>
                <w:p w:rsidR="006219CD" w:rsidRPr="00B56BB3" w:rsidRDefault="006219CD" w:rsidP="006219CD">
                  <w:pPr>
                    <w:jc w:val="center"/>
                    <w:rPr>
                      <w:rFonts w:ascii="Comic Sans MS" w:hAnsi="Comic Sans MS"/>
                      <w:b/>
                      <w:lang w:val="es-CL"/>
                    </w:rPr>
                  </w:pPr>
                  <w:r w:rsidRPr="00B56BB3">
                    <w:rPr>
                      <w:rFonts w:ascii="Comic Sans MS" w:hAnsi="Comic Sans MS"/>
                      <w:b/>
                      <w:lang w:val="es-CL"/>
                    </w:rPr>
                    <w:t>Armonía:</w:t>
                  </w:r>
                </w:p>
                <w:p w:rsidR="006219CD" w:rsidRPr="00B56BB3" w:rsidRDefault="006219CD" w:rsidP="006219CD">
                  <w:pPr>
                    <w:jc w:val="center"/>
                    <w:rPr>
                      <w:rFonts w:ascii="Comic Sans MS" w:hAnsi="Comic Sans MS"/>
                      <w:lang w:val="es-CL"/>
                    </w:rPr>
                  </w:pPr>
                  <w:r w:rsidRPr="00B56BB3">
                    <w:rPr>
                      <w:rFonts w:ascii="Comic Sans MS" w:hAnsi="Comic Sans MS"/>
                      <w:lang w:val="es-CL"/>
                    </w:rPr>
                    <w:t>Se refiere a los sonidos producidos simultáneamente y que crean una base en la que encajan la melodía. En la música la armonía se compone de acordes, que son tres sonidos como mínimo sonando simultáneamente.</w:t>
                  </w:r>
                </w:p>
                <w:p w:rsidR="00B56BB3" w:rsidRPr="006219CD" w:rsidRDefault="00B56BB3" w:rsidP="006219CD"/>
              </w:txbxContent>
            </v:textbox>
          </v:oval>
        </w:pict>
      </w:r>
      <w:r>
        <w:rPr>
          <w:noProof/>
          <w:lang w:val="es-CL" w:eastAsia="es-CL"/>
        </w:rPr>
        <w:pict>
          <v:rect id="_x0000_s1037" style="position:absolute;margin-left:27.8pt;margin-top:347.95pt;width:207.4pt;height:88.45pt;z-index:251671552">
            <v:textbox>
              <w:txbxContent>
                <w:p w:rsidR="006219CD" w:rsidRDefault="006219CD" w:rsidP="006219CD">
                  <w:pPr>
                    <w:jc w:val="center"/>
                    <w:rPr>
                      <w:rFonts w:ascii="Comic Sans MS" w:hAnsi="Comic Sans MS"/>
                      <w:lang w:val="es-CL"/>
                    </w:rPr>
                  </w:pPr>
                  <w:r w:rsidRPr="00B56BB3">
                    <w:rPr>
                      <w:rFonts w:ascii="Comic Sans MS" w:hAnsi="Comic Sans MS"/>
                      <w:b/>
                      <w:lang w:val="es-CL"/>
                    </w:rPr>
                    <w:t>Ritmo:</w:t>
                  </w:r>
                  <w:r w:rsidRPr="00404E8A">
                    <w:rPr>
                      <w:rFonts w:ascii="Comic Sans MS" w:hAnsi="Comic Sans MS"/>
                      <w:lang w:val="es-CL"/>
                    </w:rPr>
                    <w:t xml:space="preserve"> </w:t>
                  </w:r>
                </w:p>
                <w:p w:rsidR="006219CD" w:rsidRPr="00404E8A" w:rsidRDefault="006219CD" w:rsidP="006219CD">
                  <w:pPr>
                    <w:jc w:val="center"/>
                    <w:rPr>
                      <w:rFonts w:ascii="Comic Sans MS" w:hAnsi="Comic Sans MS"/>
                      <w:lang w:val="es-CL"/>
                    </w:rPr>
                  </w:pPr>
                  <w:r>
                    <w:rPr>
                      <w:rFonts w:ascii="Comic Sans MS" w:hAnsi="Comic Sans MS"/>
                      <w:lang w:val="es-CL"/>
                    </w:rPr>
                    <w:t xml:space="preserve">Es la duración y distribución de los sonidos en forma secuencial en el tiempo y se refleja en el pulso. </w:t>
                  </w:r>
                </w:p>
                <w:p w:rsidR="006219CD" w:rsidRPr="006219CD" w:rsidRDefault="006219CD">
                  <w:pPr>
                    <w:rPr>
                      <w:lang w:val="es-CL"/>
                    </w:rPr>
                  </w:pPr>
                </w:p>
              </w:txbxContent>
            </v:textbox>
          </v:rect>
        </w:pict>
      </w:r>
      <w:r>
        <w:rPr>
          <w:noProof/>
          <w:lang w:val="es-CL" w:eastAsia="es-CL"/>
        </w:rPr>
        <w:pict>
          <v:rect id="_x0000_s1034" style="position:absolute;margin-left:172.6pt;margin-top:135.9pt;width:193.3pt;height:48.55pt;z-index:251668480">
            <v:textbox>
              <w:txbxContent>
                <w:p w:rsidR="00C14D21" w:rsidRPr="00C14D21" w:rsidRDefault="00C14D21">
                  <w:pPr>
                    <w:rPr>
                      <w:rFonts w:ascii="Comic Sans MS" w:hAnsi="Comic Sans MS"/>
                      <w:lang w:val="es-CL"/>
                    </w:rPr>
                  </w:pPr>
                  <w:r w:rsidRPr="00C14D21">
                    <w:rPr>
                      <w:rFonts w:ascii="Comic Sans MS" w:hAnsi="Comic Sans MS"/>
                      <w:b/>
                      <w:lang w:val="es-CL"/>
                    </w:rPr>
                    <w:t>La música</w:t>
                  </w:r>
                  <w:r w:rsidRPr="00C14D21">
                    <w:rPr>
                      <w:rFonts w:ascii="Comic Sans MS" w:hAnsi="Comic Sans MS"/>
                      <w:lang w:val="es-CL"/>
                    </w:rPr>
                    <w:t xml:space="preserve"> se compone de </w:t>
                  </w:r>
                  <w:r w:rsidRPr="00B56BB3">
                    <w:rPr>
                      <w:rFonts w:ascii="Comic Sans MS" w:hAnsi="Comic Sans MS"/>
                      <w:u w:val="single"/>
                      <w:lang w:val="es-CL"/>
                    </w:rPr>
                    <w:t>ritmo</w:t>
                  </w:r>
                  <w:r w:rsidRPr="00C14D21">
                    <w:rPr>
                      <w:rFonts w:ascii="Comic Sans MS" w:hAnsi="Comic Sans MS"/>
                      <w:lang w:val="es-CL"/>
                    </w:rPr>
                    <w:t xml:space="preserve">, </w:t>
                  </w:r>
                  <w:r w:rsidRPr="00B56BB3">
                    <w:rPr>
                      <w:rFonts w:ascii="Comic Sans MS" w:hAnsi="Comic Sans MS"/>
                      <w:u w:val="single"/>
                      <w:lang w:val="es-CL"/>
                    </w:rPr>
                    <w:t>melodía</w:t>
                  </w:r>
                  <w:r w:rsidRPr="00C14D21">
                    <w:rPr>
                      <w:rFonts w:ascii="Comic Sans MS" w:hAnsi="Comic Sans MS"/>
                      <w:lang w:val="es-CL"/>
                    </w:rPr>
                    <w:t xml:space="preserve"> y </w:t>
                  </w:r>
                  <w:r w:rsidRPr="00B56BB3">
                    <w:rPr>
                      <w:rFonts w:ascii="Comic Sans MS" w:hAnsi="Comic Sans MS"/>
                      <w:u w:val="single"/>
                      <w:lang w:val="es-CL"/>
                    </w:rPr>
                    <w:t>armonía</w:t>
                  </w:r>
                  <w:r w:rsidRPr="00C14D21">
                    <w:rPr>
                      <w:rFonts w:ascii="Comic Sans MS" w:hAnsi="Comic Sans MS"/>
                      <w:lang w:val="es-CL"/>
                    </w:rPr>
                    <w:t xml:space="preserve"> </w:t>
                  </w:r>
                </w:p>
              </w:txbxContent>
            </v:textbox>
          </v:rect>
        </w:pict>
      </w:r>
      <w:r>
        <w:rPr>
          <w:noProof/>
          <w:lang w:val="es-CL" w:eastAsia="es-CL"/>
        </w:rPr>
        <w:pict>
          <v:roundrect id="_x0000_s1035" style="position:absolute;margin-left:14.55pt;margin-top:190.65pt;width:158.05pt;height:138.55pt;z-index:251669504" arcsize="10923f">
            <v:textbox>
              <w:txbxContent>
                <w:p w:rsidR="00C14D21" w:rsidRPr="00B56BB3" w:rsidRDefault="00C14D21" w:rsidP="00B56BB3">
                  <w:pPr>
                    <w:rPr>
                      <w:rFonts w:ascii="Comic Sans MS" w:hAnsi="Comic Sans MS"/>
                      <w:b/>
                      <w:lang w:val="es-CL"/>
                    </w:rPr>
                  </w:pPr>
                  <w:r w:rsidRPr="00B56BB3">
                    <w:rPr>
                      <w:rFonts w:ascii="Comic Sans MS" w:hAnsi="Comic Sans MS"/>
                      <w:b/>
                      <w:lang w:val="es-CL"/>
                    </w:rPr>
                    <w:t>Melodía;</w:t>
                  </w:r>
                </w:p>
                <w:p w:rsidR="00C14D21" w:rsidRPr="00B56BB3" w:rsidRDefault="00C14D21" w:rsidP="00B56BB3">
                  <w:pPr>
                    <w:rPr>
                      <w:rFonts w:ascii="Comic Sans MS" w:hAnsi="Comic Sans MS"/>
                      <w:lang w:val="es-CL"/>
                    </w:rPr>
                  </w:pPr>
                  <w:r w:rsidRPr="00B56BB3">
                    <w:rPr>
                      <w:rFonts w:ascii="Comic Sans MS" w:hAnsi="Comic Sans MS"/>
                      <w:lang w:val="es-CL"/>
                    </w:rPr>
                    <w:t xml:space="preserve">Hace referencia a la organización sucesiva de los sonidos y silencios </w:t>
                  </w:r>
                  <w:r w:rsidR="00B56BB3" w:rsidRPr="00B56BB3">
                    <w:rPr>
                      <w:rFonts w:ascii="Comic Sans MS" w:hAnsi="Comic Sans MS"/>
                      <w:lang w:val="es-CL"/>
                    </w:rPr>
                    <w:t xml:space="preserve">uno después de otro en secuencia lineal </w:t>
                  </w:r>
                </w:p>
              </w:txbxContent>
            </v:textbox>
          </v:roundrect>
        </w:pict>
      </w:r>
      <w:r>
        <w:rPr>
          <w:noProof/>
          <w:lang w:val="es-CL" w:eastAsia="es-CL"/>
        </w:rPr>
        <w:pict>
          <v:roundrect id="_x0000_s1033" style="position:absolute;margin-left:239.1pt;margin-top:29.45pt;width:227pt;height:86.85pt;z-index:251667456" arcsize="10923f">
            <v:textbox>
              <w:txbxContent>
                <w:p w:rsidR="00C14D21" w:rsidRPr="00C14D21" w:rsidRDefault="00C14D21">
                  <w:pPr>
                    <w:rPr>
                      <w:rFonts w:ascii="Comic Sans MS" w:hAnsi="Comic Sans MS"/>
                      <w:lang w:val="es-CL"/>
                    </w:rPr>
                  </w:pPr>
                  <w:r w:rsidRPr="00C14D21">
                    <w:rPr>
                      <w:rFonts w:ascii="Comic Sans MS" w:hAnsi="Comic Sans MS"/>
                      <w:b/>
                      <w:u w:val="single"/>
                      <w:lang w:val="es-CL"/>
                    </w:rPr>
                    <w:t>Timbre</w:t>
                  </w:r>
                  <w:r w:rsidRPr="00C14D21">
                    <w:rPr>
                      <w:rFonts w:ascii="Comic Sans MS" w:hAnsi="Comic Sans MS"/>
                      <w:lang w:val="es-CL"/>
                    </w:rPr>
                    <w:t xml:space="preserve">: </w:t>
                  </w:r>
                  <w:r>
                    <w:rPr>
                      <w:rFonts w:ascii="Comic Sans MS" w:hAnsi="Comic Sans MS"/>
                      <w:lang w:val="es-CL"/>
                    </w:rPr>
                    <w:t xml:space="preserve">es un atributo que permite diferenciar </w:t>
                  </w:r>
                  <w:r w:rsidRPr="00C14D21">
                    <w:rPr>
                      <w:rFonts w:ascii="Comic Sans MS" w:hAnsi="Comic Sans MS"/>
                      <w:lang w:val="es-CL"/>
                    </w:rPr>
                    <w:t xml:space="preserve">el origen de </w:t>
                  </w:r>
                  <w:r>
                    <w:rPr>
                      <w:rFonts w:ascii="Comic Sans MS" w:hAnsi="Comic Sans MS"/>
                      <w:lang w:val="es-CL"/>
                    </w:rPr>
                    <w:t xml:space="preserve">un sonido, saber de </w:t>
                  </w:r>
                  <w:r w:rsidRPr="00C14D21">
                    <w:rPr>
                      <w:rFonts w:ascii="Comic Sans MS" w:hAnsi="Comic Sans MS"/>
                      <w:lang w:val="es-CL"/>
                    </w:rPr>
                    <w:t xml:space="preserve">dónde proviene o </w:t>
                  </w:r>
                  <w:r>
                    <w:rPr>
                      <w:rFonts w:ascii="Comic Sans MS" w:hAnsi="Comic Sans MS"/>
                      <w:lang w:val="es-CL"/>
                    </w:rPr>
                    <w:t>que</w:t>
                  </w:r>
                  <w:r w:rsidRPr="00C14D21">
                    <w:rPr>
                      <w:rFonts w:ascii="Comic Sans MS" w:hAnsi="Comic Sans MS"/>
                      <w:lang w:val="es-CL"/>
                    </w:rPr>
                    <w:t xml:space="preserve"> cuerpo sonoro emite </w:t>
                  </w:r>
                  <w:r>
                    <w:rPr>
                      <w:rFonts w:ascii="Comic Sans MS" w:hAnsi="Comic Sans MS"/>
                      <w:lang w:val="es-CL"/>
                    </w:rPr>
                    <w:t>un</w:t>
                  </w:r>
                  <w:r w:rsidRPr="00C14D21">
                    <w:rPr>
                      <w:rFonts w:ascii="Comic Sans MS" w:hAnsi="Comic Sans MS"/>
                      <w:lang w:val="es-CL"/>
                    </w:rPr>
                    <w:t xml:space="preserve"> sonido.</w:t>
                  </w:r>
                </w:p>
              </w:txbxContent>
            </v:textbox>
          </v:roundrect>
        </w:pict>
      </w:r>
    </w:p>
    <w:sectPr w:rsidR="000371E1" w:rsidRPr="000371E1" w:rsidSect="006219CD">
      <w:footerReference w:type="default" r:id="rId8"/>
      <w:pgSz w:w="12240" w:h="15840" w:code="1"/>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CF8" w:rsidRDefault="00FC0CF8" w:rsidP="006219CD">
      <w:r>
        <w:separator/>
      </w:r>
    </w:p>
  </w:endnote>
  <w:endnote w:type="continuationSeparator" w:id="0">
    <w:p w:rsidR="00FC0CF8" w:rsidRDefault="00FC0CF8" w:rsidP="00621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9CD" w:rsidRPr="000A6365" w:rsidRDefault="006219CD" w:rsidP="006219CD">
    <w:pPr>
      <w:tabs>
        <w:tab w:val="left" w:pos="6237"/>
      </w:tabs>
      <w:jc w:val="center"/>
      <w:rPr>
        <w:rFonts w:ascii="Arial" w:eastAsia="Calibri" w:hAnsi="Arial" w:cs="Arial"/>
        <w:lang w:val="es-CL" w:eastAsia="en-US"/>
      </w:rPr>
    </w:pPr>
    <w:r w:rsidRPr="000A6365">
      <w:rPr>
        <w:rFonts w:ascii="Calibri" w:eastAsia="Calibri" w:hAnsi="Calibri"/>
        <w:noProof/>
        <w:sz w:val="22"/>
        <w:szCs w:val="22"/>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-286385</wp:posOffset>
          </wp:positionV>
          <wp:extent cx="857250" cy="868680"/>
          <wp:effectExtent l="0" t="0" r="0" b="7620"/>
          <wp:wrapNone/>
          <wp:docPr id="1"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a:extLst/>
                </pic:spPr>
              </pic:pic>
            </a:graphicData>
          </a:graphic>
        </wp:anchor>
      </w:drawing>
    </w:r>
    <w:r w:rsidRPr="000A6365">
      <w:rPr>
        <w:rFonts w:ascii="Arial" w:eastAsia="Calibri" w:hAnsi="Arial" w:cs="Arial"/>
        <w:lang w:val="es-CL" w:eastAsia="en-US"/>
      </w:rPr>
      <w:t>COLEGIO ALBERTO HURTADO CRUCHAGA</w:t>
    </w:r>
  </w:p>
  <w:p w:rsidR="006219CD" w:rsidRPr="000A6365" w:rsidRDefault="006219CD" w:rsidP="006219CD">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6219CD" w:rsidRPr="006219CD" w:rsidRDefault="006219CD">
    <w:pPr>
      <w:pStyle w:val="Piedepgina"/>
      <w:rPr>
        <w:lang w:val="es-C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CF8" w:rsidRDefault="00FC0CF8" w:rsidP="006219CD">
      <w:r>
        <w:separator/>
      </w:r>
    </w:p>
  </w:footnote>
  <w:footnote w:type="continuationSeparator" w:id="0">
    <w:p w:rsidR="00FC0CF8" w:rsidRDefault="00FC0CF8" w:rsidP="00621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43EC"/>
    <w:rsid w:val="000029C2"/>
    <w:rsid w:val="000371E1"/>
    <w:rsid w:val="00193148"/>
    <w:rsid w:val="001E66C0"/>
    <w:rsid w:val="002B569D"/>
    <w:rsid w:val="00404E8A"/>
    <w:rsid w:val="004931F1"/>
    <w:rsid w:val="004B6DEA"/>
    <w:rsid w:val="00590D4D"/>
    <w:rsid w:val="005D63A4"/>
    <w:rsid w:val="006219CD"/>
    <w:rsid w:val="006348FA"/>
    <w:rsid w:val="006A5095"/>
    <w:rsid w:val="006E43EC"/>
    <w:rsid w:val="00731A5A"/>
    <w:rsid w:val="008805F5"/>
    <w:rsid w:val="00974890"/>
    <w:rsid w:val="00B56BB3"/>
    <w:rsid w:val="00B82619"/>
    <w:rsid w:val="00BD1F92"/>
    <w:rsid w:val="00C13A80"/>
    <w:rsid w:val="00C14D21"/>
    <w:rsid w:val="00CC2DC1"/>
    <w:rsid w:val="00CD5FA3"/>
    <w:rsid w:val="00E72956"/>
    <w:rsid w:val="00FA48B4"/>
    <w:rsid w:val="00FC0C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0371E1"/>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6219CD"/>
    <w:pPr>
      <w:tabs>
        <w:tab w:val="center" w:pos="4419"/>
        <w:tab w:val="right" w:pos="8838"/>
      </w:tabs>
    </w:pPr>
  </w:style>
  <w:style w:type="character" w:customStyle="1" w:styleId="EncabezadoCar">
    <w:name w:val="Encabezado Car"/>
    <w:basedOn w:val="Fuentedeprrafopredeter"/>
    <w:link w:val="Encabezado"/>
    <w:uiPriority w:val="99"/>
    <w:semiHidden/>
    <w:rsid w:val="006219C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6219CD"/>
    <w:pPr>
      <w:tabs>
        <w:tab w:val="center" w:pos="4419"/>
        <w:tab w:val="right" w:pos="8838"/>
      </w:tabs>
    </w:pPr>
  </w:style>
  <w:style w:type="character" w:customStyle="1" w:styleId="PiedepginaCar">
    <w:name w:val="Pie de página Car"/>
    <w:basedOn w:val="Fuentedeprrafopredeter"/>
    <w:link w:val="Piedepgina"/>
    <w:uiPriority w:val="99"/>
    <w:semiHidden/>
    <w:rsid w:val="006219CD"/>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424</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Aguirre</dc:creator>
  <cp:lastModifiedBy>Pilar</cp:lastModifiedBy>
  <cp:revision>4</cp:revision>
  <dcterms:created xsi:type="dcterms:W3CDTF">2020-04-04T22:30:00Z</dcterms:created>
  <dcterms:modified xsi:type="dcterms:W3CDTF">2020-04-05T20:54:00Z</dcterms:modified>
</cp:coreProperties>
</file>